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5793" w14:textId="77777777" w:rsidR="00693100" w:rsidRDefault="00693100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6DA58884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LCEI-LJMU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486007" w:rsidRPr="00486007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0</w:t>
                    </w:r>
                    <w:r w:rsidR="001B7C07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55</w:t>
                    </w:r>
                  </w:sdtContent>
                </w:sdt>
              </w:sdtContent>
            </w:sdt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6096"/>
      </w:tblGrid>
      <w:tr w:rsidR="009862FD" w:rsidRPr="009571D0" w14:paraId="48B9B7FC" w14:textId="77777777" w:rsidTr="66019A3B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shd w:val="clear" w:color="auto" w:fill="auto"/>
          </w:tcPr>
          <w:p w14:paraId="559B7A90" w14:textId="38C7B44C" w:rsidR="009862FD" w:rsidRPr="00140F75" w:rsidRDefault="00FB626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EndPr/>
              <w:sdtContent>
                <w:r w:rsidR="00982771">
                  <w:rPr>
                    <w:rFonts w:ascii="Calibri" w:hAnsi="Calibri" w:cs="Calibri"/>
                    <w14:ligatures w14:val="standardContextual"/>
                  </w:rPr>
                  <w:t>Containerised Powder Coating Plant</w:t>
                </w:r>
              </w:sdtContent>
            </w:sdt>
          </w:p>
        </w:tc>
      </w:tr>
      <w:tr w:rsidR="009862FD" w:rsidRPr="009571D0" w14:paraId="2C934E43" w14:textId="77777777" w:rsidTr="66019A3B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2"/>
          </w:tcPr>
          <w:p w14:paraId="3EA7206A" w14:textId="008911ED" w:rsidR="009862FD" w:rsidRPr="009571D0" w:rsidRDefault="00FB626D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EndPr/>
              <w:sdtContent>
                <w:proofErr w:type="spellStart"/>
                <w:r w:rsidR="00D15ED2">
                  <w:rPr>
                    <w:rFonts w:cstheme="minorHAnsi"/>
                  </w:rPr>
                  <w:t>Genlab</w:t>
                </w:r>
                <w:proofErr w:type="spellEnd"/>
                <w:r w:rsidR="00D15ED2">
                  <w:rPr>
                    <w:rFonts w:cstheme="minorHAnsi"/>
                  </w:rPr>
                  <w:t xml:space="preserve"> Ltd</w:t>
                </w:r>
              </w:sdtContent>
            </w:sdt>
          </w:p>
        </w:tc>
      </w:tr>
      <w:tr w:rsidR="009862FD" w:rsidRPr="009571D0" w14:paraId="3283AB38" w14:textId="77777777" w:rsidTr="66019A3B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2"/>
          </w:tcPr>
          <w:p w14:paraId="4867004F" w14:textId="23029A43" w:rsidR="009862FD" w:rsidRPr="009571D0" w:rsidRDefault="00FB626D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EndPr/>
              <w:sdtContent>
                <w:proofErr w:type="spellStart"/>
                <w:r w:rsidR="00C60F6D">
                  <w:rPr>
                    <w:rFonts w:cstheme="minorHAnsi"/>
                  </w:rPr>
                  <w:t>Tanhouse</w:t>
                </w:r>
                <w:proofErr w:type="spellEnd"/>
                <w:r w:rsidR="00C60F6D">
                  <w:rPr>
                    <w:rFonts w:cstheme="minorHAnsi"/>
                  </w:rPr>
                  <w:t xml:space="preserve"> Lane, Widnes</w:t>
                </w:r>
                <w:r w:rsidR="0095293F">
                  <w:rPr>
                    <w:rFonts w:cstheme="minorHAnsi"/>
                  </w:rPr>
                  <w:t>, Cheshire WA8 0SR</w:t>
                </w:r>
              </w:sdtContent>
            </w:sdt>
          </w:p>
        </w:tc>
      </w:tr>
      <w:tr w:rsidR="009862FD" w:rsidRPr="009571D0" w14:paraId="443F3FE7" w14:textId="77777777" w:rsidTr="66019A3B">
        <w:trPr>
          <w:trHeight w:val="282"/>
        </w:trPr>
        <w:tc>
          <w:tcPr>
            <w:tcW w:w="9924" w:type="dxa"/>
            <w:gridSpan w:val="3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66019A3B">
        <w:trPr>
          <w:trHeight w:val="231"/>
        </w:trPr>
        <w:tc>
          <w:tcPr>
            <w:tcW w:w="9924" w:type="dxa"/>
            <w:gridSpan w:val="3"/>
          </w:tcPr>
          <w:sdt>
            <w:sdtPr>
              <w:rPr>
                <w:rFonts w:cstheme="minorHAnsi"/>
              </w:rPr>
              <w:id w:val="-1223758383"/>
              <w:placeholder>
                <w:docPart w:val="F1CB45CFC26F4DB7BFCD3194646687E8"/>
              </w:placeholder>
            </w:sdtPr>
            <w:sdtEndPr/>
            <w:sdtContent>
              <w:p w14:paraId="1661D71B" w14:textId="7E00F4DE" w:rsidR="0072260C" w:rsidRPr="009571D0" w:rsidRDefault="00CC78C1" w:rsidP="00CC78C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theme="minorHAnsi"/>
                  </w:rPr>
                </w:pPr>
                <w:proofErr w:type="spellStart"/>
                <w:r>
                  <w:rPr>
                    <w:rFonts w:ascii="Calibri" w:hAnsi="Calibri" w:cs="Calibri"/>
                    <w14:ligatures w14:val="standardContextual"/>
                  </w:rPr>
                  <w:t>Genlab</w:t>
                </w:r>
                <w:proofErr w:type="spellEnd"/>
                <w:r>
                  <w:rPr>
                    <w:rFonts w:ascii="Calibri" w:hAnsi="Calibri" w:cs="Calibri"/>
                    <w14:ligatures w14:val="standardContextual"/>
                  </w:rPr>
                  <w:t xml:space="preserve"> designs and manufactures a range of industrial ovens, laboratory ovens, incubators, drying cabinets, water baths and other associated thermal products at </w:t>
                </w:r>
                <w:r w:rsidR="009F7400">
                  <w:rPr>
                    <w:rFonts w:ascii="Calibri" w:hAnsi="Calibri" w:cs="Calibri"/>
                    <w14:ligatures w14:val="standardContextual"/>
                  </w:rPr>
                  <w:t>our</w:t>
                </w:r>
                <w:r>
                  <w:rPr>
                    <w:rFonts w:ascii="Calibri" w:hAnsi="Calibri" w:cs="Calibri"/>
                    <w14:ligatures w14:val="standardContextual"/>
                  </w:rPr>
                  <w:t xml:space="preserve"> factory in Widnes, Cheshire.</w:t>
                </w:r>
              </w:p>
            </w:sdtContent>
          </w:sdt>
          <w:p w14:paraId="1EF56973" w14:textId="77777777" w:rsidR="00CA346F" w:rsidRDefault="00CA346F" w:rsidP="2F79DCF8">
            <w:pPr>
              <w:spacing w:after="0"/>
              <w:ind w:left="31" w:right="544"/>
            </w:pPr>
          </w:p>
          <w:p w14:paraId="4C82B990" w14:textId="5EBD4B0F" w:rsidR="009862FD" w:rsidRPr="009571D0" w:rsidRDefault="711EE27B" w:rsidP="2F79DCF8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</w:p>
        </w:tc>
      </w:tr>
      <w:tr w:rsidR="009F60E2" w:rsidRPr="009571D0" w14:paraId="5CB2E382" w14:textId="77777777" w:rsidTr="66019A3B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6019A3B">
        <w:trPr>
          <w:trHeight w:val="231"/>
        </w:trPr>
        <w:tc>
          <w:tcPr>
            <w:tcW w:w="9924" w:type="dxa"/>
            <w:gridSpan w:val="3"/>
          </w:tcPr>
          <w:p w14:paraId="08DD3050" w14:textId="77777777" w:rsidR="009F60E2" w:rsidRPr="009571D0" w:rsidRDefault="009F60E2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571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[Detailed specification of the item/system required]</w:t>
            </w:r>
          </w:p>
          <w:sdt>
            <w:sdtPr>
              <w:rPr>
                <w:rFonts w:ascii="Arial" w:eastAsia="Times New Roman" w:hAnsi="Arial" w:cstheme="minorHAnsi"/>
                <w:sz w:val="24"/>
                <w:szCs w:val="20"/>
                <w:lang w:eastAsia="ar-SA"/>
              </w:rPr>
              <w:id w:val="-624687942"/>
              <w:placeholder>
                <w:docPart w:val="408563AE697A44C7A74B272AA29F5C87"/>
              </w:placeholder>
            </w:sdtPr>
            <w:sdtEnd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sdtEndPr>
            <w:sdtContent>
              <w:p w14:paraId="079F0F16" w14:textId="457BF768" w:rsidR="00044C15" w:rsidRDefault="00044C15" w:rsidP="00044C1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14:ligatures w14:val="standardContextual"/>
                  </w:rPr>
                </w:pPr>
                <w:r>
                  <w:rPr>
                    <w:rFonts w:ascii="Calibri" w:hAnsi="Calibri" w:cs="Calibri"/>
                    <w14:ligatures w14:val="standardContextual"/>
                  </w:rPr>
                  <w:t>40 foot long Containerised Power Coating Plant with x 2 gas burners</w:t>
                </w:r>
              </w:p>
              <w:p w14:paraId="79497BEA" w14:textId="46EAA16B" w:rsidR="009F60E2" w:rsidRPr="00FB626D" w:rsidRDefault="00044C15" w:rsidP="00FB626D">
                <w:pPr>
                  <w:ind w:right="544"/>
                  <w:rPr>
                    <w:rFonts w:cstheme="minorHAnsi"/>
                  </w:rPr>
                </w:pPr>
                <w:r w:rsidRPr="00FB626D">
                  <w:rPr>
                    <w:rFonts w:ascii="Calibri" w:hAnsi="Calibri" w:cs="Calibri"/>
                    <w14:ligatures w14:val="standardContextual"/>
                  </w:rPr>
                  <w:t xml:space="preserve">and a Gema </w:t>
                </w:r>
                <w:proofErr w:type="spellStart"/>
                <w:r w:rsidRPr="00FB626D">
                  <w:rPr>
                    <w:rFonts w:ascii="Calibri" w:hAnsi="Calibri" w:cs="Calibri"/>
                    <w14:ligatures w14:val="standardContextual"/>
                  </w:rPr>
                  <w:t>Optiflex</w:t>
                </w:r>
                <w:proofErr w:type="spellEnd"/>
                <w:r w:rsidRPr="00FB626D">
                  <w:rPr>
                    <w:rFonts w:ascii="Calibri" w:hAnsi="Calibri" w:cs="Calibri"/>
                    <w14:ligatures w14:val="standardContextual"/>
                  </w:rPr>
                  <w:t xml:space="preserve"> Pro spray gun. </w:t>
                </w:r>
                <w:proofErr w:type="spellStart"/>
                <w:r w:rsidRPr="00FB626D">
                  <w:rPr>
                    <w:rFonts w:ascii="Calibri" w:hAnsi="Calibri" w:cs="Calibri"/>
                    <w14:ligatures w14:val="standardContextual"/>
                  </w:rPr>
                  <w:t>Genlab</w:t>
                </w:r>
                <w:proofErr w:type="spellEnd"/>
                <w:r w:rsidRPr="00FB626D">
                  <w:rPr>
                    <w:rFonts w:ascii="Calibri" w:hAnsi="Calibri" w:cs="Calibri"/>
                    <w14:ligatures w14:val="standardContextual"/>
                  </w:rPr>
                  <w:t xml:space="preserve"> to arrange collection and installation</w:t>
                </w:r>
                <w:r w:rsidR="00CA346F" w:rsidRPr="00FB626D">
                  <w:rPr>
                    <w:rFonts w:ascii="Calibri" w:hAnsi="Calibri" w:cs="Calibri"/>
                    <w14:ligatures w14:val="standardContextual"/>
                  </w:rPr>
                  <w:t>.</w:t>
                </w:r>
              </w:p>
            </w:sdtContent>
          </w:sdt>
        </w:tc>
      </w:tr>
      <w:tr w:rsidR="009F60E2" w:rsidRPr="009571D0" w14:paraId="04D80588" w14:textId="77777777" w:rsidTr="66019A3B">
        <w:trPr>
          <w:trHeight w:val="378"/>
        </w:trPr>
        <w:tc>
          <w:tcPr>
            <w:tcW w:w="9924" w:type="dxa"/>
            <w:gridSpan w:val="3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6019A3B">
        <w:trPr>
          <w:trHeight w:val="233"/>
        </w:trPr>
        <w:tc>
          <w:tcPr>
            <w:tcW w:w="9924" w:type="dxa"/>
            <w:gridSpan w:val="3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66019A3B">
        <w:trPr>
          <w:trHeight w:val="233"/>
        </w:trPr>
        <w:tc>
          <w:tcPr>
            <w:tcW w:w="9924" w:type="dxa"/>
            <w:gridSpan w:val="3"/>
          </w:tcPr>
          <w:p w14:paraId="1D43C959" w14:textId="199C8359" w:rsidR="00A05846" w:rsidRPr="009571D0" w:rsidRDefault="0583753D" w:rsidP="2F79DCF8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B2491C">
              <w:rPr>
                <w:rFonts w:asciiTheme="minorHAnsi" w:hAnsiTheme="minorHAnsi" w:cstheme="minorBidi"/>
                <w:sz w:val="22"/>
                <w:szCs w:val="22"/>
              </w:rPr>
              <w:t>31</w:t>
            </w:r>
            <w:r w:rsidR="00B2491C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st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E8914" w:rsidRPr="2F79DCF8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0AAEF3C1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2F79DCF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="7F665685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66019A3B">
        <w:trPr>
          <w:trHeight w:val="233"/>
        </w:trPr>
        <w:tc>
          <w:tcPr>
            <w:tcW w:w="9924" w:type="dxa"/>
            <w:gridSpan w:val="3"/>
          </w:tcPr>
          <w:p w14:paraId="40DA6BA1" w14:textId="04884BFD" w:rsidR="00A05846" w:rsidRPr="002C25F2" w:rsidRDefault="00B738DF" w:rsidP="0017717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D90185" w14:textId="3B31C26A" w:rsidR="002C25F2" w:rsidRPr="009571D0" w:rsidRDefault="002C25F2" w:rsidP="002C25F2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="00177178" w:rsidRPr="009571D0" w14:paraId="2F2C5454" w14:textId="77777777" w:rsidTr="66019A3B">
        <w:trPr>
          <w:trHeight w:val="233"/>
        </w:trPr>
        <w:tc>
          <w:tcPr>
            <w:tcW w:w="9924" w:type="dxa"/>
            <w:gridSpan w:val="3"/>
          </w:tcPr>
          <w:p w14:paraId="64E1E581" w14:textId="61974D96" w:rsidR="0097002C" w:rsidRDefault="00326BE9" w:rsidP="00712FE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18E595" w14:textId="2CFA3867" w:rsidR="002C25F2" w:rsidRPr="002C25F2" w:rsidRDefault="002C25F2" w:rsidP="002C25F2">
            <w:pPr>
              <w:ind w:left="31" w:right="544" w:firstLine="284"/>
            </w:pPr>
          </w:p>
        </w:tc>
      </w:tr>
      <w:tr w:rsidR="00A05846" w:rsidRPr="009571D0" w14:paraId="669EBC68" w14:textId="77777777" w:rsidTr="66019A3B">
        <w:trPr>
          <w:trHeight w:val="282"/>
        </w:trPr>
        <w:tc>
          <w:tcPr>
            <w:tcW w:w="9924" w:type="dxa"/>
            <w:gridSpan w:val="3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66019A3B">
        <w:trPr>
          <w:trHeight w:val="282"/>
        </w:trPr>
        <w:tc>
          <w:tcPr>
            <w:tcW w:w="9924" w:type="dxa"/>
            <w:gridSpan w:val="3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</w:tbl>
    <w:p w14:paraId="362E2A7C" w14:textId="77777777" w:rsidR="007D572A" w:rsidRDefault="007D572A"/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4536"/>
      </w:tblGrid>
      <w:tr w:rsidR="009F60E2" w:rsidRPr="009571D0" w14:paraId="39515B88" w14:textId="77777777" w:rsidTr="09312FD6">
        <w:trPr>
          <w:trHeight w:val="282"/>
        </w:trPr>
        <w:tc>
          <w:tcPr>
            <w:tcW w:w="9924" w:type="dxa"/>
            <w:gridSpan w:val="2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Deliverable Timescale:  </w:t>
            </w:r>
          </w:p>
        </w:tc>
      </w:tr>
      <w:tr w:rsidR="008A77A6" w:rsidRPr="009571D0" w14:paraId="365615E9" w14:textId="77777777" w:rsidTr="09312FD6">
        <w:trPr>
          <w:trHeight w:val="231"/>
        </w:trPr>
        <w:tc>
          <w:tcPr>
            <w:tcW w:w="5388" w:type="dxa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4D96C40E" w:rsidR="008A77A6" w:rsidRPr="009571D0" w:rsidRDefault="00B2491C" w:rsidP="09312FD6">
            <w:pPr>
              <w:spacing w:after="0"/>
              <w:ind w:right="544"/>
            </w:pPr>
            <w:r>
              <w:t>January 2025</w:t>
            </w:r>
          </w:p>
        </w:tc>
      </w:tr>
      <w:tr w:rsidR="008A77A6" w:rsidRPr="009571D0" w14:paraId="65BABBD9" w14:textId="77777777" w:rsidTr="09312FD6">
        <w:trPr>
          <w:trHeight w:val="231"/>
        </w:trPr>
        <w:tc>
          <w:tcPr>
            <w:tcW w:w="5388" w:type="dxa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69633BFD" w:rsidR="008A77A6" w:rsidRPr="009571D0" w:rsidRDefault="00546AAE" w:rsidP="66019A3B">
            <w:pPr>
              <w:spacing w:after="0"/>
              <w:ind w:right="544"/>
            </w:pPr>
            <w:r>
              <w:t>Jan</w:t>
            </w:r>
            <w:r w:rsidR="00915278">
              <w:t xml:space="preserve"> </w:t>
            </w:r>
            <w:r>
              <w:t>2025</w:t>
            </w:r>
            <w:r w:rsidR="00915278">
              <w:t xml:space="preserve"> (some flexibility into Feb)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X="-431" w:tblpY="1"/>
        <w:tblOverlap w:val="never"/>
        <w:tblW w:w="9918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536"/>
        <w:gridCol w:w="2682"/>
      </w:tblGrid>
      <w:tr w:rsidR="009F60E2" w:rsidRPr="009571D0" w14:paraId="70818791" w14:textId="77777777" w:rsidTr="00083E46">
        <w:trPr>
          <w:trHeight w:val="231"/>
        </w:trPr>
        <w:tc>
          <w:tcPr>
            <w:tcW w:w="9918" w:type="dxa"/>
            <w:gridSpan w:val="3"/>
            <w:shd w:val="clear" w:color="auto" w:fill="C4D600"/>
          </w:tcPr>
          <w:p w14:paraId="1F9349C3" w14:textId="4294A5AA" w:rsidR="009F60E2" w:rsidRPr="009571D0" w:rsidRDefault="00F77FCE" w:rsidP="007D572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083E46">
        <w:trPr>
          <w:trHeight w:val="231"/>
        </w:trPr>
        <w:tc>
          <w:tcPr>
            <w:tcW w:w="9918" w:type="dxa"/>
            <w:gridSpan w:val="3"/>
          </w:tcPr>
          <w:p w14:paraId="4C3F2C13" w14:textId="6514F899" w:rsidR="009F60E2" w:rsidRPr="00AD0B2F" w:rsidRDefault="008350CB" w:rsidP="007D572A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£4</w:t>
            </w:r>
            <w:r w:rsidR="008F295D">
              <w:rPr>
                <w:rFonts w:asciiTheme="minorHAnsi" w:hAnsiTheme="minorHAnsi" w:cstheme="minorHAnsi"/>
                <w:bCs/>
                <w:sz w:val="22"/>
                <w:szCs w:val="22"/>
              </w:rPr>
              <w:t>6,200.00</w:t>
            </w:r>
            <w:r w:rsidR="00F77FCE"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652C3A" w:rsidRPr="009571D0" w14:paraId="1151AE67" w14:textId="77777777" w:rsidTr="00083E46">
        <w:trPr>
          <w:trHeight w:val="231"/>
        </w:trPr>
        <w:tc>
          <w:tcPr>
            <w:tcW w:w="9918" w:type="dxa"/>
            <w:gridSpan w:val="3"/>
            <w:shd w:val="clear" w:color="auto" w:fill="C4D600"/>
          </w:tcPr>
          <w:p w14:paraId="2C674869" w14:textId="390C097A" w:rsidR="009F60E2" w:rsidRPr="00E10896" w:rsidRDefault="00E4207F" w:rsidP="007D572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083E46">
        <w:trPr>
          <w:trHeight w:val="231"/>
        </w:trPr>
        <w:tc>
          <w:tcPr>
            <w:tcW w:w="9918" w:type="dxa"/>
            <w:gridSpan w:val="3"/>
          </w:tcPr>
          <w:p w14:paraId="25979B5C" w14:textId="2515084A" w:rsidR="00E62268" w:rsidRPr="009571D0" w:rsidRDefault="00E62268" w:rsidP="007D57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7D57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7D57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7D57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7D57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7D572A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083E46">
        <w:trPr>
          <w:trHeight w:val="231"/>
        </w:trPr>
        <w:tc>
          <w:tcPr>
            <w:tcW w:w="9918" w:type="dxa"/>
            <w:gridSpan w:val="3"/>
            <w:shd w:val="clear" w:color="auto" w:fill="C4D600"/>
          </w:tcPr>
          <w:p w14:paraId="585F964F" w14:textId="24B653DF" w:rsidR="00E4207F" w:rsidRPr="009571D0" w:rsidRDefault="00E4207F" w:rsidP="007D572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083E46">
        <w:trPr>
          <w:trHeight w:val="231"/>
        </w:trPr>
        <w:tc>
          <w:tcPr>
            <w:tcW w:w="2700" w:type="dxa"/>
          </w:tcPr>
          <w:p w14:paraId="0E086732" w14:textId="7B2DE421" w:rsidR="00E50706" w:rsidRPr="00367616" w:rsidRDefault="00E50706" w:rsidP="007D572A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218" w:type="dxa"/>
            <w:gridSpan w:val="2"/>
          </w:tcPr>
          <w:p w14:paraId="2095563D" w14:textId="2D3A2EF9" w:rsidR="00E50706" w:rsidRPr="009571D0" w:rsidRDefault="00E50706" w:rsidP="007D572A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083E46">
        <w:trPr>
          <w:trHeight w:val="231"/>
        </w:trPr>
        <w:tc>
          <w:tcPr>
            <w:tcW w:w="2700" w:type="dxa"/>
          </w:tcPr>
          <w:p w14:paraId="7D2E591D" w14:textId="10E633A1" w:rsidR="00E50706" w:rsidRPr="00367616" w:rsidRDefault="00E50706" w:rsidP="007D572A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218" w:type="dxa"/>
            <w:gridSpan w:val="2"/>
          </w:tcPr>
          <w:p w14:paraId="761D9F33" w14:textId="2F90AD2F" w:rsidR="00E50706" w:rsidRPr="009571D0" w:rsidRDefault="00E50706" w:rsidP="007D572A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083E46">
        <w:trPr>
          <w:trHeight w:val="231"/>
        </w:trPr>
        <w:tc>
          <w:tcPr>
            <w:tcW w:w="2700" w:type="dxa"/>
          </w:tcPr>
          <w:p w14:paraId="3945B582" w14:textId="5A8599DA" w:rsidR="00E50706" w:rsidRPr="00367616" w:rsidRDefault="00E50706" w:rsidP="007D572A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218" w:type="dxa"/>
            <w:gridSpan w:val="2"/>
          </w:tcPr>
          <w:p w14:paraId="42510CB3" w14:textId="6A10A730" w:rsidR="00E50706" w:rsidRPr="009571D0" w:rsidRDefault="00E50706" w:rsidP="007D572A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083E46">
        <w:trPr>
          <w:trHeight w:val="231"/>
        </w:trPr>
        <w:tc>
          <w:tcPr>
            <w:tcW w:w="2700" w:type="dxa"/>
          </w:tcPr>
          <w:p w14:paraId="0A7F0075" w14:textId="64F70313" w:rsidR="00E50706" w:rsidRPr="00367616" w:rsidRDefault="00E50706" w:rsidP="007D572A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218" w:type="dxa"/>
            <w:gridSpan w:val="2"/>
          </w:tcPr>
          <w:p w14:paraId="45413370" w14:textId="2F9CF797" w:rsidR="00E50706" w:rsidRPr="009571D0" w:rsidRDefault="00E50706" w:rsidP="007D572A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083E46">
        <w:trPr>
          <w:trHeight w:val="231"/>
        </w:trPr>
        <w:tc>
          <w:tcPr>
            <w:tcW w:w="2700" w:type="dxa"/>
          </w:tcPr>
          <w:p w14:paraId="7AFB3B7E" w14:textId="4317EADE" w:rsidR="00E50706" w:rsidRPr="00367616" w:rsidRDefault="00E50706" w:rsidP="007D572A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218" w:type="dxa"/>
            <w:gridSpan w:val="2"/>
          </w:tcPr>
          <w:p w14:paraId="13264ECE" w14:textId="06C44B8B" w:rsidR="00E50706" w:rsidRPr="009571D0" w:rsidRDefault="00E50706" w:rsidP="007D572A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083E46">
        <w:tc>
          <w:tcPr>
            <w:tcW w:w="9918" w:type="dxa"/>
            <w:gridSpan w:val="3"/>
            <w:shd w:val="clear" w:color="auto" w:fill="C4D600"/>
          </w:tcPr>
          <w:p w14:paraId="6B5C691B" w14:textId="7F09F568" w:rsidR="006A0A34" w:rsidRPr="000A58FC" w:rsidRDefault="006A0A34" w:rsidP="007D572A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083E46">
        <w:trPr>
          <w:trHeight w:val="233"/>
        </w:trPr>
        <w:tc>
          <w:tcPr>
            <w:tcW w:w="9918" w:type="dxa"/>
            <w:gridSpan w:val="3"/>
          </w:tcPr>
          <w:p w14:paraId="4E337484" w14:textId="05FFB489" w:rsidR="006A0A34" w:rsidRPr="009571D0" w:rsidRDefault="006A0A34" w:rsidP="007D572A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083E46">
        <w:trPr>
          <w:trHeight w:val="233"/>
        </w:trPr>
        <w:tc>
          <w:tcPr>
            <w:tcW w:w="9918" w:type="dxa"/>
            <w:gridSpan w:val="3"/>
          </w:tcPr>
          <w:p w14:paraId="3BDC1B18" w14:textId="10D73C1E" w:rsidR="006A0A34" w:rsidRPr="00793EB4" w:rsidRDefault="006A0A34" w:rsidP="007D572A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083E46">
        <w:trPr>
          <w:trHeight w:val="233"/>
        </w:trPr>
        <w:tc>
          <w:tcPr>
            <w:tcW w:w="9918" w:type="dxa"/>
            <w:gridSpan w:val="3"/>
            <w:shd w:val="clear" w:color="auto" w:fill="C4D600"/>
          </w:tcPr>
          <w:p w14:paraId="0B310445" w14:textId="5110B278" w:rsidR="006A0A34" w:rsidRPr="009571D0" w:rsidRDefault="006A0A34" w:rsidP="007D572A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083E46">
        <w:trPr>
          <w:trHeight w:val="819"/>
        </w:trPr>
        <w:tc>
          <w:tcPr>
            <w:tcW w:w="7236" w:type="dxa"/>
            <w:gridSpan w:val="2"/>
          </w:tcPr>
          <w:p w14:paraId="49693037" w14:textId="2B598ECE" w:rsidR="00836659" w:rsidRPr="00DC5E8C" w:rsidRDefault="00836659" w:rsidP="007D572A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1495E81D" w:rsidR="00836659" w:rsidRPr="00DC5E8C" w:rsidRDefault="000147F2" w:rsidP="007D572A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e.g. LCEI-LJMU</w:t>
            </w:r>
            <w:r w:rsidR="003D225C" w:rsidRPr="00764DF7">
              <w:rPr>
                <w:rFonts w:cstheme="minorHAnsi"/>
                <w:b/>
                <w:color w:val="000000" w:themeColor="text1"/>
                <w:highlight w:val="yellow"/>
              </w:rPr>
              <w:t>-</w:t>
            </w:r>
            <w:r w:rsidR="00032FE8" w:rsidRPr="00764DF7">
              <w:rPr>
                <w:rFonts w:cstheme="minorHAnsi"/>
                <w:szCs w:val="24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Cs w:val="24"/>
                  <w:highlight w:val="yellow"/>
                </w:rPr>
                <w:id w:val="-615600294"/>
                <w:placeholder>
                  <w:docPart w:val="B14458D7B9FF4EC3BA1BF38B5402073F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  <w:highlight w:val="yellow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/>
                  <w:sdtContent>
                    <w:r w:rsidR="001B7C07" w:rsidRPr="00764DF7">
                      <w:rPr>
                        <w:rFonts w:cstheme="minorHAnsi"/>
                        <w:b/>
                        <w:bCs/>
                        <w:szCs w:val="24"/>
                        <w:highlight w:val="yellow"/>
                      </w:rPr>
                      <w:t>055</w:t>
                    </w:r>
                  </w:sdtContent>
                </w:sdt>
              </w:sdtContent>
            </w:sdt>
          </w:p>
        </w:tc>
        <w:tc>
          <w:tcPr>
            <w:tcW w:w="2682" w:type="dxa"/>
          </w:tcPr>
          <w:p w14:paraId="25382A05" w14:textId="4A027EEB" w:rsidR="00671832" w:rsidRDefault="00FB626D" w:rsidP="007D572A">
            <w:pPr>
              <w:tabs>
                <w:tab w:val="left" w:pos="4390"/>
              </w:tabs>
              <w:spacing w:before="40" w:line="360" w:lineRule="auto"/>
              <w:ind w:left="31"/>
            </w:pPr>
            <w:hyperlink r:id="rId10" w:history="1">
              <w:r w:rsidR="00E05B6B" w:rsidRPr="00847A09">
                <w:rPr>
                  <w:rStyle w:val="Hyperlink"/>
                </w:rPr>
                <w:t>p.crompton@genlab.co.uk</w:t>
              </w:r>
            </w:hyperlink>
            <w:r w:rsidR="00E05B6B">
              <w:t xml:space="preserve"> </w:t>
            </w:r>
            <w:r w:rsidR="00671832">
              <w:t xml:space="preserve"> </w:t>
            </w:r>
            <w:r w:rsidR="00764DF7" w:rsidRPr="00764DF7">
              <w:rPr>
                <w:b/>
                <w:bCs/>
                <w:highlight w:val="yellow"/>
              </w:rPr>
              <w:t>AND</w:t>
            </w:r>
          </w:p>
          <w:p w14:paraId="5501D0ED" w14:textId="3F14C837" w:rsidR="00671832" w:rsidRPr="00671832" w:rsidRDefault="00FB626D" w:rsidP="007D572A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1" w:history="1">
              <w:r w:rsidR="00671832" w:rsidRPr="00836AF7">
                <w:rPr>
                  <w:rStyle w:val="Hyperlink"/>
                  <w:rFonts w:cstheme="minorHAnsi"/>
                  <w:bCs/>
                </w:rPr>
                <w:t>EcoInnovatory@ljmu.ac.uk</w:t>
              </w:r>
            </w:hyperlink>
          </w:p>
        </w:tc>
      </w:tr>
      <w:tr w:rsidR="00A87547" w:rsidRPr="009571D0" w14:paraId="459D9DFD" w14:textId="77777777" w:rsidTr="00083E46">
        <w:trPr>
          <w:trHeight w:val="282"/>
        </w:trPr>
        <w:tc>
          <w:tcPr>
            <w:tcW w:w="7236" w:type="dxa"/>
            <w:gridSpan w:val="2"/>
          </w:tcPr>
          <w:p w14:paraId="69EB926B" w14:textId="517B77DB" w:rsidR="00A87547" w:rsidRPr="00DC5E8C" w:rsidRDefault="00A87547" w:rsidP="007D572A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</w:tcPr>
          <w:p w14:paraId="0D5D0BE2" w14:textId="74EC6281" w:rsidR="00A87547" w:rsidRDefault="00FB626D" w:rsidP="007D572A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5-01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15278">
                  <w:rPr>
                    <w:rFonts w:cstheme="minorHAnsi"/>
                  </w:rPr>
                  <w:t>03/01/2025</w:t>
                </w:r>
              </w:sdtContent>
            </w:sdt>
          </w:p>
        </w:tc>
      </w:tr>
      <w:tr w:rsidR="00386658" w:rsidRPr="009571D0" w14:paraId="33763A81" w14:textId="77777777" w:rsidTr="00083E46">
        <w:trPr>
          <w:trHeight w:val="282"/>
        </w:trPr>
        <w:tc>
          <w:tcPr>
            <w:tcW w:w="2700" w:type="dxa"/>
            <w:shd w:val="clear" w:color="auto" w:fill="C4D600"/>
          </w:tcPr>
          <w:p w14:paraId="630322C4" w14:textId="53D8F31C" w:rsidR="00386658" w:rsidRPr="009571D0" w:rsidRDefault="00386658" w:rsidP="007D572A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218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12-12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FC353E4" w14:textId="0AB32D02" w:rsidR="00386658" w:rsidRPr="009571D0" w:rsidRDefault="00915278" w:rsidP="007D572A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12/12/2024</w:t>
                </w:r>
              </w:p>
            </w:sdtContent>
          </w:sdt>
        </w:tc>
      </w:tr>
      <w:tr w:rsidR="006A0A34" w:rsidRPr="009571D0" w14:paraId="26D71FFB" w14:textId="77777777" w:rsidTr="00083E46">
        <w:trPr>
          <w:trHeight w:val="231"/>
        </w:trPr>
        <w:tc>
          <w:tcPr>
            <w:tcW w:w="9918" w:type="dxa"/>
            <w:gridSpan w:val="3"/>
          </w:tcPr>
          <w:p w14:paraId="31E7DB5C" w14:textId="77777777" w:rsidR="00FE00E0" w:rsidRPr="009571D0" w:rsidRDefault="00FE00E0" w:rsidP="007D572A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083E46">
        <w:trPr>
          <w:trHeight w:val="231"/>
        </w:trPr>
        <w:tc>
          <w:tcPr>
            <w:tcW w:w="9918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7D572A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19D0221F" w:rsidR="00C04528" w:rsidRDefault="00E12DFF">
      <w:r>
        <w:br w:type="textWrapping" w:clear="all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FB626D" w:rsidP="00E12DFF">
      <w:pPr>
        <w:spacing w:after="160"/>
        <w:jc w:val="both"/>
        <w:rPr>
          <w:rFonts w:cstheme="minorHAnsi"/>
          <w:color w:val="002060"/>
        </w:rPr>
      </w:pPr>
      <w:hyperlink r:id="rId12" w:history="1">
        <w:r w:rsidR="00E12DFF"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0A301B56" w:rsidR="009F4A44" w:rsidRPr="009571D0" w:rsidRDefault="00FB626D" w:rsidP="00A3009E">
      <w:pPr>
        <w:spacing w:after="0"/>
        <w:ind w:left="-142" w:right="544"/>
        <w:jc w:val="both"/>
        <w:rPr>
          <w:rFonts w:cstheme="minorHAnsi"/>
        </w:rPr>
      </w:pPr>
      <w:hyperlink r:id="rId13" w:history="1">
        <w:r w:rsidR="009F4A44" w:rsidRPr="009571D0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9699" w14:textId="77777777" w:rsidR="0000291D" w:rsidRDefault="0000291D" w:rsidP="00A13885">
      <w:pPr>
        <w:spacing w:after="0" w:line="240" w:lineRule="auto"/>
      </w:pPr>
      <w:r>
        <w:separator/>
      </w:r>
    </w:p>
  </w:endnote>
  <w:endnote w:type="continuationSeparator" w:id="0">
    <w:p w14:paraId="1CA94D0D" w14:textId="77777777" w:rsidR="0000291D" w:rsidRDefault="0000291D" w:rsidP="00A13885">
      <w:pPr>
        <w:spacing w:after="0" w:line="240" w:lineRule="auto"/>
      </w:pPr>
      <w:r>
        <w:continuationSeparator/>
      </w:r>
    </w:p>
  </w:endnote>
  <w:endnote w:type="continuationNotice" w:id="1">
    <w:p w14:paraId="0FF64080" w14:textId="77777777" w:rsidR="0000291D" w:rsidRDefault="000029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D2B" w14:textId="77777777" w:rsidR="001D3BDD" w:rsidRDefault="001D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1A56DEEB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A28" w14:textId="77777777" w:rsidR="001D3BDD" w:rsidRDefault="001D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3F87" w14:textId="77777777" w:rsidR="0000291D" w:rsidRDefault="0000291D" w:rsidP="00A13885">
      <w:pPr>
        <w:spacing w:after="0" w:line="240" w:lineRule="auto"/>
      </w:pPr>
      <w:r>
        <w:separator/>
      </w:r>
    </w:p>
  </w:footnote>
  <w:footnote w:type="continuationSeparator" w:id="0">
    <w:p w14:paraId="6B2BA39E" w14:textId="77777777" w:rsidR="0000291D" w:rsidRDefault="0000291D" w:rsidP="00A13885">
      <w:pPr>
        <w:spacing w:after="0" w:line="240" w:lineRule="auto"/>
      </w:pPr>
      <w:r>
        <w:continuationSeparator/>
      </w:r>
    </w:p>
  </w:footnote>
  <w:footnote w:type="continuationNotice" w:id="1">
    <w:p w14:paraId="618847A8" w14:textId="77777777" w:rsidR="0000291D" w:rsidRDefault="000029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8059" w14:textId="69C92CAD" w:rsidR="004317C8" w:rsidRDefault="00431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-34.5pt;margin-top:-26.3pt;width:512.9pt;height:72.75pt;z-index:-251658240;mso-position-horizontal-relative:margin" alt="UKSPF Funded by UK Government logo and the Low Carbon Eco Innovatory logo with partner logos LJMU and UoL." coordsize="65137,9239" o:spid="_x0000_s1026" w14:anchorId="2F13756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38086;width:27051;height:9239;visibility:visible;mso-wrap-style:square" alt="A close-up of a 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croptop="6639f" cropright="3686f" cropbottom="37756f" o:title="A close-up of a logo&#10;&#10;Description automatically generated" r:id="rId3"/>
              </v:shape>
              <v:shape id="Picture 30" style="position:absolute;top:2623;width:22504;height:4915;visibility:visible;mso-wrap-style:square" alt="A black background with a black square&#10;&#10;Description automatically generated with medium confidenc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o:title="A black background with a black square&#10;&#10;Description automatically generated with medium confidence" r:id="rId4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4405" w14:textId="17AD2DF7" w:rsidR="004317C8" w:rsidRDefault="0043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291D"/>
    <w:rsid w:val="0000369F"/>
    <w:rsid w:val="00012D33"/>
    <w:rsid w:val="000147F2"/>
    <w:rsid w:val="0001483C"/>
    <w:rsid w:val="00032FE8"/>
    <w:rsid w:val="000358A0"/>
    <w:rsid w:val="00036807"/>
    <w:rsid w:val="00041A42"/>
    <w:rsid w:val="00044C15"/>
    <w:rsid w:val="000472D3"/>
    <w:rsid w:val="00047F5E"/>
    <w:rsid w:val="0005519C"/>
    <w:rsid w:val="00056C4F"/>
    <w:rsid w:val="00057432"/>
    <w:rsid w:val="0008057B"/>
    <w:rsid w:val="00083E46"/>
    <w:rsid w:val="00084C53"/>
    <w:rsid w:val="00097472"/>
    <w:rsid w:val="000A58FC"/>
    <w:rsid w:val="000A59C9"/>
    <w:rsid w:val="000A6A8F"/>
    <w:rsid w:val="000B2966"/>
    <w:rsid w:val="000B6F3F"/>
    <w:rsid w:val="000E1F36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7178"/>
    <w:rsid w:val="001A3DFC"/>
    <w:rsid w:val="001A497D"/>
    <w:rsid w:val="001A6EB1"/>
    <w:rsid w:val="001B6437"/>
    <w:rsid w:val="001B6F2B"/>
    <w:rsid w:val="001B7280"/>
    <w:rsid w:val="001B7C07"/>
    <w:rsid w:val="001D3BDD"/>
    <w:rsid w:val="001E1FD9"/>
    <w:rsid w:val="001F1457"/>
    <w:rsid w:val="00211C40"/>
    <w:rsid w:val="002129D2"/>
    <w:rsid w:val="00227517"/>
    <w:rsid w:val="002401B6"/>
    <w:rsid w:val="00241959"/>
    <w:rsid w:val="00273547"/>
    <w:rsid w:val="00281B74"/>
    <w:rsid w:val="002A6384"/>
    <w:rsid w:val="002A7BF0"/>
    <w:rsid w:val="002B1DC7"/>
    <w:rsid w:val="002B73AE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112C"/>
    <w:rsid w:val="0034543C"/>
    <w:rsid w:val="00366DB4"/>
    <w:rsid w:val="00367616"/>
    <w:rsid w:val="003725B9"/>
    <w:rsid w:val="00383AD6"/>
    <w:rsid w:val="00386658"/>
    <w:rsid w:val="00386C18"/>
    <w:rsid w:val="003963D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684E"/>
    <w:rsid w:val="00430A12"/>
    <w:rsid w:val="004317C8"/>
    <w:rsid w:val="00433DD0"/>
    <w:rsid w:val="0043434B"/>
    <w:rsid w:val="00434613"/>
    <w:rsid w:val="0044260E"/>
    <w:rsid w:val="004435CA"/>
    <w:rsid w:val="004574CB"/>
    <w:rsid w:val="004672B2"/>
    <w:rsid w:val="00481295"/>
    <w:rsid w:val="00486007"/>
    <w:rsid w:val="0048750C"/>
    <w:rsid w:val="00497CF7"/>
    <w:rsid w:val="004A474E"/>
    <w:rsid w:val="004A75D8"/>
    <w:rsid w:val="004D3389"/>
    <w:rsid w:val="004D397E"/>
    <w:rsid w:val="004F30A1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46AAE"/>
    <w:rsid w:val="00554554"/>
    <w:rsid w:val="00580FFC"/>
    <w:rsid w:val="005A4F88"/>
    <w:rsid w:val="005B3995"/>
    <w:rsid w:val="005C507D"/>
    <w:rsid w:val="005C548E"/>
    <w:rsid w:val="005C72B3"/>
    <w:rsid w:val="005D20FD"/>
    <w:rsid w:val="005E0D0D"/>
    <w:rsid w:val="00600244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3100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12FE0"/>
    <w:rsid w:val="0072260C"/>
    <w:rsid w:val="00723B89"/>
    <w:rsid w:val="00730BEF"/>
    <w:rsid w:val="0073171B"/>
    <w:rsid w:val="00752CA6"/>
    <w:rsid w:val="00755DC0"/>
    <w:rsid w:val="00764DF7"/>
    <w:rsid w:val="00766C3E"/>
    <w:rsid w:val="0076AF7E"/>
    <w:rsid w:val="00770F5B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572A"/>
    <w:rsid w:val="007D6890"/>
    <w:rsid w:val="007E1E9E"/>
    <w:rsid w:val="007F3949"/>
    <w:rsid w:val="007F457B"/>
    <w:rsid w:val="007F5CEA"/>
    <w:rsid w:val="00801F03"/>
    <w:rsid w:val="00806CC1"/>
    <w:rsid w:val="008175BD"/>
    <w:rsid w:val="008238C4"/>
    <w:rsid w:val="008245ED"/>
    <w:rsid w:val="00831B0F"/>
    <w:rsid w:val="00832F33"/>
    <w:rsid w:val="008350CB"/>
    <w:rsid w:val="00836659"/>
    <w:rsid w:val="00846910"/>
    <w:rsid w:val="008510CF"/>
    <w:rsid w:val="00860DBA"/>
    <w:rsid w:val="008620C6"/>
    <w:rsid w:val="00880A8A"/>
    <w:rsid w:val="00890DCE"/>
    <w:rsid w:val="0089280F"/>
    <w:rsid w:val="008A77A6"/>
    <w:rsid w:val="008B63A5"/>
    <w:rsid w:val="008E7CF0"/>
    <w:rsid w:val="008F289F"/>
    <w:rsid w:val="008F295D"/>
    <w:rsid w:val="008F7DFB"/>
    <w:rsid w:val="00900B5E"/>
    <w:rsid w:val="009024F3"/>
    <w:rsid w:val="00915278"/>
    <w:rsid w:val="00920C03"/>
    <w:rsid w:val="009247F1"/>
    <w:rsid w:val="009308F7"/>
    <w:rsid w:val="00930F35"/>
    <w:rsid w:val="00936DE8"/>
    <w:rsid w:val="00950313"/>
    <w:rsid w:val="0095293F"/>
    <w:rsid w:val="00956CAD"/>
    <w:rsid w:val="009571D0"/>
    <w:rsid w:val="00967FB8"/>
    <w:rsid w:val="0097002C"/>
    <w:rsid w:val="00974E98"/>
    <w:rsid w:val="00982771"/>
    <w:rsid w:val="009862FD"/>
    <w:rsid w:val="009C7AFC"/>
    <w:rsid w:val="009E6B0D"/>
    <w:rsid w:val="009F4A44"/>
    <w:rsid w:val="009F60E2"/>
    <w:rsid w:val="009F70AA"/>
    <w:rsid w:val="009F7400"/>
    <w:rsid w:val="00A02AE3"/>
    <w:rsid w:val="00A05846"/>
    <w:rsid w:val="00A05BB4"/>
    <w:rsid w:val="00A07084"/>
    <w:rsid w:val="00A13885"/>
    <w:rsid w:val="00A3009E"/>
    <w:rsid w:val="00A32D28"/>
    <w:rsid w:val="00A45806"/>
    <w:rsid w:val="00A732A3"/>
    <w:rsid w:val="00A81D1B"/>
    <w:rsid w:val="00A87547"/>
    <w:rsid w:val="00A96518"/>
    <w:rsid w:val="00AD0B2F"/>
    <w:rsid w:val="00AE3146"/>
    <w:rsid w:val="00B05FAD"/>
    <w:rsid w:val="00B06B4C"/>
    <w:rsid w:val="00B1436E"/>
    <w:rsid w:val="00B2422B"/>
    <w:rsid w:val="00B2491C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A5A8C"/>
    <w:rsid w:val="00BB4441"/>
    <w:rsid w:val="00BC4EF9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0F6D"/>
    <w:rsid w:val="00C617FC"/>
    <w:rsid w:val="00C6298A"/>
    <w:rsid w:val="00C7592B"/>
    <w:rsid w:val="00C8380B"/>
    <w:rsid w:val="00C90F98"/>
    <w:rsid w:val="00C9292E"/>
    <w:rsid w:val="00CA2A1F"/>
    <w:rsid w:val="00CA346F"/>
    <w:rsid w:val="00CA780A"/>
    <w:rsid w:val="00CB6147"/>
    <w:rsid w:val="00CB637C"/>
    <w:rsid w:val="00CC78C1"/>
    <w:rsid w:val="00CE3BED"/>
    <w:rsid w:val="00D133B5"/>
    <w:rsid w:val="00D15ED2"/>
    <w:rsid w:val="00D219C0"/>
    <w:rsid w:val="00D3732D"/>
    <w:rsid w:val="00D52B02"/>
    <w:rsid w:val="00D61174"/>
    <w:rsid w:val="00D6573E"/>
    <w:rsid w:val="00D83F6F"/>
    <w:rsid w:val="00D84F3B"/>
    <w:rsid w:val="00D92D35"/>
    <w:rsid w:val="00DA00CF"/>
    <w:rsid w:val="00DA53CE"/>
    <w:rsid w:val="00DA7156"/>
    <w:rsid w:val="00DC1153"/>
    <w:rsid w:val="00DC4C10"/>
    <w:rsid w:val="00DC5E8C"/>
    <w:rsid w:val="00DE0079"/>
    <w:rsid w:val="00DF630E"/>
    <w:rsid w:val="00E01481"/>
    <w:rsid w:val="00E05B6B"/>
    <w:rsid w:val="00E10896"/>
    <w:rsid w:val="00E12DFF"/>
    <w:rsid w:val="00E1487E"/>
    <w:rsid w:val="00E240E3"/>
    <w:rsid w:val="00E31A54"/>
    <w:rsid w:val="00E31E3B"/>
    <w:rsid w:val="00E4207F"/>
    <w:rsid w:val="00E50706"/>
    <w:rsid w:val="00E55F2E"/>
    <w:rsid w:val="00E6183C"/>
    <w:rsid w:val="00E62268"/>
    <w:rsid w:val="00E65294"/>
    <w:rsid w:val="00E73BD4"/>
    <w:rsid w:val="00E84BBA"/>
    <w:rsid w:val="00E95727"/>
    <w:rsid w:val="00EA2321"/>
    <w:rsid w:val="00EA42F6"/>
    <w:rsid w:val="00EB2F60"/>
    <w:rsid w:val="00EB7769"/>
    <w:rsid w:val="00EC4931"/>
    <w:rsid w:val="00EE3C11"/>
    <w:rsid w:val="00EE59A9"/>
    <w:rsid w:val="00F1773F"/>
    <w:rsid w:val="00F23424"/>
    <w:rsid w:val="00F352B5"/>
    <w:rsid w:val="00F35FBA"/>
    <w:rsid w:val="00F42221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B12C0"/>
    <w:rsid w:val="00FB336A"/>
    <w:rsid w:val="00FB626D"/>
    <w:rsid w:val="00FC44CC"/>
    <w:rsid w:val="00FD20F3"/>
    <w:rsid w:val="00FE00E0"/>
    <w:rsid w:val="00FE1D8C"/>
    <w:rsid w:val="00FE60B2"/>
    <w:rsid w:val="00FE74E6"/>
    <w:rsid w:val="013701BD"/>
    <w:rsid w:val="021E075F"/>
    <w:rsid w:val="0583753D"/>
    <w:rsid w:val="09312FD6"/>
    <w:rsid w:val="0AAEF3C1"/>
    <w:rsid w:val="10D8C577"/>
    <w:rsid w:val="14E23C52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microsites/low-carbon-eco-innovatory/lcei-grant-sche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Innovatory@ljmu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p.crompton@genlab.co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RDefault="0089280F" w:rsidP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RDefault="0089280F" w:rsidP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RDefault="000358A0" w:rsidP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RDefault="000358A0" w:rsidP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RDefault="000358A0" w:rsidP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144979"/>
    <w:rsid w:val="002B6062"/>
    <w:rsid w:val="0089280F"/>
    <w:rsid w:val="009B3B91"/>
    <w:rsid w:val="00B10548"/>
    <w:rsid w:val="00D22743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8A0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customXml/itemProps3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4029</Characters>
  <Application>Microsoft Office Word</Application>
  <DocSecurity>0</DocSecurity>
  <Lines>33</Lines>
  <Paragraphs>9</Paragraphs>
  <ScaleCrop>false</ScaleCrop>
  <Company>055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Kearney, Hayley</cp:lastModifiedBy>
  <cp:revision>24</cp:revision>
  <dcterms:created xsi:type="dcterms:W3CDTF">2024-09-25T13:08:00Z</dcterms:created>
  <dcterms:modified xsi:type="dcterms:W3CDTF">2024-12-11T14:38:00Z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